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第三届“绿茵杯”文传学子逆袭夺冠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2018年11月23日在我校新建足球场上传来喜讯，我院足球代表队一路“披荆斩棘”，首次参加“绿茵杯”并逆袭夺冠！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“绿茵杯”是我校精英足球社组织的全校性足球竞赛活动，至今已经举办三届了，据了解今年共七支参赛队伍，组织30场足球赛，为期一个月；七支队伍涵盖了学校四支学院代表队、一支少数民族代表队和一支联合代表队，队员不限制年级、专业、学院；我院是首次参与此赛事，学院代表队一共十人，包括了2017和2018两个年级、四个专业，其中还有一名来自旅游学院的外援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在此之前，我院代表队与联合队、划水队、建筑学院代表队、西藏队以及电信学院代表队分别以2:1惜败、5:3、4:0、3:0、3:0领先进入决赛。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23日与商学院代表队进行比拼，在比赛过程中，上半场商学院先发制人，取得主动权，以4:1的比分占据上风；下半场后我院代表队更换战术，上场后利用平时训练所积累的经验与默契，用配合战战术连得3分，比分被拉成了4:4平，此时比赛进入了白热化阶段，十分激烈，最后队员们一鼓作气，将比分改写为5:4，成功的逆袭夺冠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赛后采访到主办方负责人易柏臣，据他所说：“文传学院代表队并非是实力最为强劲的队伍，但是是本次比赛最为团结的队伍，对于战术的落实性也是最好的。”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队员黄纪博表示：学院代表队夺冠后不骄不躁，还会秉承快乐足球的精神出现在第四届“绿茵杯”的赛场上。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6519D"/>
    <w:rsid w:val="03D6519D"/>
    <w:rsid w:val="09A47A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2018-11-25T10:53:00Z</dcterms:created>
  <dc:creator>Administrator</dc:creator>
  <cp:lastModifiedBy>秋风冷画屏メ</cp:lastModifiedBy>
  <dcterms:modified xsi:type="dcterms:W3CDTF">2018-11-25T16:13:45Z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